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10" w:rsidRDefault="00C42510">
      <w:pPr>
        <w:pStyle w:val="Nzev"/>
        <w:rPr>
          <w:rFonts w:ascii="Times New Roman" w:hAnsi="Times New Roman"/>
          <w:sz w:val="40"/>
          <w:u w:val="none"/>
        </w:rPr>
      </w:pPr>
      <w:r>
        <w:rPr>
          <w:rFonts w:ascii="Times New Roman" w:hAnsi="Times New Roman"/>
          <w:sz w:val="40"/>
          <w:u w:val="none"/>
        </w:rPr>
        <w:t>OBEC MALHOSTOVICE</w:t>
      </w:r>
    </w:p>
    <w:p w:rsidR="00C42510" w:rsidRDefault="00C42510">
      <w:pPr>
        <w:pStyle w:val="Nzev"/>
        <w:rPr>
          <w:rFonts w:ascii="Times New Roman" w:hAnsi="Times New Roman"/>
          <w:sz w:val="40"/>
          <w:u w:val="none"/>
        </w:rPr>
      </w:pPr>
    </w:p>
    <w:p w:rsidR="00C42510" w:rsidRDefault="00927958">
      <w:pPr>
        <w:rPr>
          <w:rFonts w:ascii="Arial" w:hAnsi="Arial" w:cs="Arial"/>
        </w:rPr>
      </w:pPr>
      <w:r w:rsidRPr="00927958">
        <w:rPr>
          <w:rFonts w:ascii="Arial" w:hAnsi="Arial" w:cs="Arial"/>
          <w:noProof/>
          <w:sz w:val="20"/>
        </w:rPr>
        <w:pict>
          <v:line id="_x0000_s1030" style="position:absolute;z-index:251657728" from="0,6.3pt" to="441pt,6.3pt"/>
        </w:pict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  <w:r w:rsidR="00C42510">
        <w:rPr>
          <w:rFonts w:ascii="Arial" w:hAnsi="Arial" w:cs="Arial"/>
        </w:rPr>
        <w:tab/>
      </w:r>
    </w:p>
    <w:p w:rsidR="00C42510" w:rsidRDefault="00C42510">
      <w:pPr>
        <w:pStyle w:val="Zkladntextodsazen"/>
        <w:ind w:left="0"/>
        <w:rPr>
          <w:sz w:val="20"/>
        </w:rPr>
      </w:pPr>
      <w:r>
        <w:rPr>
          <w:sz w:val="20"/>
        </w:rPr>
        <w:t>Malhostovice č.p.75</w:t>
      </w:r>
      <w:r>
        <w:rPr>
          <w:sz w:val="20"/>
        </w:rPr>
        <w:tab/>
        <w:t xml:space="preserve">PSČ  </w:t>
      </w:r>
      <w:proofErr w:type="gramStart"/>
      <w:r>
        <w:rPr>
          <w:sz w:val="20"/>
        </w:rPr>
        <w:t>666 03  Tišnov</w:t>
      </w:r>
      <w:proofErr w:type="gramEnd"/>
      <w:r>
        <w:rPr>
          <w:sz w:val="20"/>
        </w:rPr>
        <w:t xml:space="preserve"> 3</w:t>
      </w:r>
      <w:r>
        <w:rPr>
          <w:sz w:val="20"/>
        </w:rPr>
        <w:tab/>
      </w:r>
      <w:r>
        <w:rPr>
          <w:sz w:val="20"/>
        </w:rPr>
        <w:tab/>
        <w:t>okres Brno – venkov</w:t>
      </w:r>
      <w:r>
        <w:rPr>
          <w:sz w:val="20"/>
        </w:rPr>
        <w:tab/>
        <w:t>kraj Jihomoravský</w:t>
      </w: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E44E7A">
      <w:pPr>
        <w:jc w:val="center"/>
        <w:rPr>
          <w:rFonts w:ascii="Arial" w:hAnsi="Arial" w:cs="Arial"/>
        </w:rPr>
      </w:pP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154940</wp:posOffset>
            </wp:positionV>
            <wp:extent cx="847725" cy="971550"/>
            <wp:effectExtent l="19050" t="0" r="9525" b="0"/>
            <wp:wrapSquare wrapText="bothSides"/>
            <wp:docPr id="7" name="obrázek 7" descr="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lo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7958" w:rsidRPr="00927958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1.15pt;margin-top:3.2pt;width:234pt;height:108pt;z-index:251656704;mso-position-horizontal-relative:text;mso-position-vertical-relative:text">
            <v:textbox>
              <w:txbxContent>
                <w:p w:rsidR="009B5AD1" w:rsidRDefault="009B5AD1"/>
                <w:p w:rsidR="009B5AD1" w:rsidRDefault="009B5AD1"/>
                <w:p w:rsidR="00C42510" w:rsidRPr="009B5AD1" w:rsidRDefault="009B5AD1">
                  <w:pPr>
                    <w:rPr>
                      <w:sz w:val="36"/>
                      <w:szCs w:val="36"/>
                    </w:rPr>
                  </w:pPr>
                  <w:r w:rsidRPr="009B5AD1">
                    <w:rPr>
                      <w:sz w:val="36"/>
                      <w:szCs w:val="36"/>
                    </w:rPr>
                    <w:t>Občanům</w:t>
                  </w:r>
                </w:p>
                <w:p w:rsidR="009B5AD1" w:rsidRPr="009B5AD1" w:rsidRDefault="009B5AD1">
                  <w:pPr>
                    <w:rPr>
                      <w:sz w:val="36"/>
                      <w:szCs w:val="36"/>
                    </w:rPr>
                  </w:pPr>
                  <w:proofErr w:type="spellStart"/>
                  <w:r w:rsidRPr="009B5AD1">
                    <w:rPr>
                      <w:sz w:val="36"/>
                      <w:szCs w:val="36"/>
                    </w:rPr>
                    <w:t>Malhostovic</w:t>
                  </w:r>
                  <w:proofErr w:type="spellEnd"/>
                  <w:r w:rsidRPr="009B5AD1">
                    <w:rPr>
                      <w:sz w:val="36"/>
                      <w:szCs w:val="36"/>
                    </w:rPr>
                    <w:t xml:space="preserve"> a </w:t>
                  </w:r>
                  <w:proofErr w:type="spellStart"/>
                  <w:r w:rsidRPr="009B5AD1">
                    <w:rPr>
                      <w:sz w:val="36"/>
                      <w:szCs w:val="36"/>
                    </w:rPr>
                    <w:t>Nuzířova</w:t>
                  </w:r>
                  <w:proofErr w:type="spellEnd"/>
                </w:p>
              </w:txbxContent>
            </v:textbox>
          </v:shape>
        </w:pict>
      </w: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jc w:val="center"/>
        <w:rPr>
          <w:rFonts w:ascii="Arial" w:hAnsi="Arial" w:cs="Arial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  <w:r>
        <w:br/>
      </w:r>
      <w:r>
        <w:rPr>
          <w:rFonts w:ascii="Times New Roman" w:hAnsi="Times New Roman" w:cs="Times New Roman"/>
          <w:sz w:val="24"/>
        </w:rPr>
        <w:t>Váš dopis / ze dne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naše značka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vyřizuje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Malhostovice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9B5AD1">
        <w:rPr>
          <w:rFonts w:ascii="Times New Roman" w:hAnsi="Times New Roman" w:cs="Times New Roman"/>
          <w:sz w:val="24"/>
        </w:rPr>
        <w:t>Hejtmánek</w:t>
      </w:r>
      <w:r>
        <w:rPr>
          <w:rFonts w:ascii="Times New Roman" w:hAnsi="Times New Roman" w:cs="Times New Roman"/>
          <w:sz w:val="24"/>
        </w:rPr>
        <w:t xml:space="preserve">                    </w:t>
      </w:r>
      <w:proofErr w:type="gramStart"/>
      <w:r w:rsidR="00C21A51">
        <w:rPr>
          <w:rFonts w:ascii="Times New Roman" w:hAnsi="Times New Roman" w:cs="Times New Roman"/>
          <w:sz w:val="24"/>
        </w:rPr>
        <w:t>11.8.2020</w:t>
      </w:r>
      <w:proofErr w:type="gramEnd"/>
    </w:p>
    <w:p w:rsidR="00C42510" w:rsidRDefault="00C42510">
      <w:pPr>
        <w:pStyle w:val="Zkladntext"/>
        <w:rPr>
          <w:rFonts w:ascii="Times New Roman" w:hAnsi="Times New Roman" w:cs="Times New Roman"/>
          <w:sz w:val="24"/>
          <w:u w:val="single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Věc: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9B5AD1">
      <w:pPr>
        <w:pStyle w:val="Zkladntext"/>
        <w:rPr>
          <w:rFonts w:ascii="Times New Roman" w:hAnsi="Times New Roman" w:cs="Times New Roman"/>
          <w:b/>
          <w:sz w:val="24"/>
          <w:u w:val="single"/>
        </w:rPr>
      </w:pPr>
      <w:r w:rsidRPr="009B5AD1">
        <w:rPr>
          <w:rFonts w:ascii="Times New Roman" w:hAnsi="Times New Roman" w:cs="Times New Roman"/>
          <w:b/>
          <w:sz w:val="24"/>
          <w:u w:val="single"/>
        </w:rPr>
        <w:t xml:space="preserve">Stanovení </w:t>
      </w:r>
      <w:r w:rsidR="003779F6">
        <w:rPr>
          <w:rFonts w:ascii="Times New Roman" w:hAnsi="Times New Roman" w:cs="Times New Roman"/>
          <w:b/>
          <w:sz w:val="24"/>
          <w:u w:val="single"/>
        </w:rPr>
        <w:t>počtu volebních okrsků a sídla</w:t>
      </w:r>
      <w:r w:rsidRPr="009B5AD1">
        <w:rPr>
          <w:rFonts w:ascii="Times New Roman" w:hAnsi="Times New Roman" w:cs="Times New Roman"/>
          <w:b/>
          <w:sz w:val="24"/>
          <w:u w:val="single"/>
        </w:rPr>
        <w:t xml:space="preserve"> okrskové volební komise</w:t>
      </w:r>
    </w:p>
    <w:p w:rsidR="009B5AD1" w:rsidRDefault="009B5AD1">
      <w:pPr>
        <w:pStyle w:val="Zkladntext"/>
        <w:rPr>
          <w:rFonts w:ascii="Times New Roman" w:hAnsi="Times New Roman" w:cs="Times New Roman"/>
          <w:b/>
          <w:sz w:val="24"/>
          <w:u w:val="single"/>
        </w:rPr>
      </w:pPr>
    </w:p>
    <w:p w:rsidR="00C42510" w:rsidRDefault="009B5AD1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Ve smyslu </w:t>
      </w:r>
      <w:proofErr w:type="gramStart"/>
      <w:r>
        <w:rPr>
          <w:rFonts w:ascii="Times New Roman" w:hAnsi="Times New Roman" w:cs="Times New Roman"/>
          <w:sz w:val="24"/>
        </w:rPr>
        <w:t>ustanovení §  15</w:t>
      </w:r>
      <w:proofErr w:type="gramEnd"/>
      <w:r>
        <w:rPr>
          <w:rFonts w:ascii="Times New Roman" w:hAnsi="Times New Roman" w:cs="Times New Roman"/>
          <w:sz w:val="24"/>
        </w:rPr>
        <w:t xml:space="preserve"> odst. 1 písm. </w:t>
      </w:r>
      <w:r w:rsidR="00004640">
        <w:rPr>
          <w:rFonts w:ascii="Times New Roman" w:hAnsi="Times New Roman" w:cs="Times New Roman"/>
          <w:sz w:val="24"/>
        </w:rPr>
        <w:t>f)</w:t>
      </w:r>
      <w:r>
        <w:rPr>
          <w:rFonts w:ascii="Times New Roman" w:hAnsi="Times New Roman" w:cs="Times New Roman"/>
          <w:sz w:val="24"/>
        </w:rPr>
        <w:t xml:space="preserve"> zákona č. 130/2000 Sb., o volbách do zastupitelstev  krajů a o změně některých zákonů, ve znění pozdějších předpisů,</w:t>
      </w:r>
    </w:p>
    <w:p w:rsidR="009B5AD1" w:rsidRDefault="009B5AD1">
      <w:pPr>
        <w:pStyle w:val="Zkladntext"/>
        <w:rPr>
          <w:rFonts w:ascii="Times New Roman" w:hAnsi="Times New Roman" w:cs="Times New Roman"/>
          <w:sz w:val="24"/>
        </w:rPr>
      </w:pPr>
    </w:p>
    <w:p w:rsidR="009B5AD1" w:rsidRPr="00D57500" w:rsidRDefault="009B5AD1">
      <w:pPr>
        <w:pStyle w:val="Zkladntext"/>
        <w:rPr>
          <w:rFonts w:ascii="Times New Roman" w:hAnsi="Times New Roman" w:cs="Times New Roman"/>
          <w:b/>
          <w:sz w:val="24"/>
        </w:rPr>
      </w:pPr>
      <w:r w:rsidRPr="00D57500">
        <w:rPr>
          <w:rFonts w:ascii="Times New Roman" w:hAnsi="Times New Roman" w:cs="Times New Roman"/>
          <w:b/>
          <w:sz w:val="24"/>
        </w:rPr>
        <w:t xml:space="preserve">                                                              stanovuji</w:t>
      </w:r>
    </w:p>
    <w:p w:rsidR="009B5AD1" w:rsidRPr="00D57500" w:rsidRDefault="009B5AD1">
      <w:pPr>
        <w:pStyle w:val="Zkladntext"/>
        <w:rPr>
          <w:rFonts w:ascii="Times New Roman" w:hAnsi="Times New Roman" w:cs="Times New Roman"/>
          <w:b/>
          <w:sz w:val="24"/>
        </w:rPr>
      </w:pPr>
    </w:p>
    <w:p w:rsidR="00D57500" w:rsidRDefault="00A10C3D">
      <w:pPr>
        <w:pStyle w:val="Zkladntex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pro obec Malhostovice a místní část </w:t>
      </w:r>
      <w:proofErr w:type="spellStart"/>
      <w:r>
        <w:rPr>
          <w:rFonts w:ascii="Times New Roman" w:hAnsi="Times New Roman" w:cs="Times New Roman"/>
          <w:b/>
          <w:sz w:val="24"/>
        </w:rPr>
        <w:t>Nuzířov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jeden okrsek pro Okrskovou volební komisi Malhostovice.</w:t>
      </w:r>
    </w:p>
    <w:p w:rsidR="00A10C3D" w:rsidRPr="00D57500" w:rsidRDefault="00A10C3D">
      <w:pPr>
        <w:pStyle w:val="Zkladntex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Sídlo okrsku – komise bude první patro budovy Obecního úřadu Malhostovice, Malhostovice 75. Přístup do volební místnosti bude řádně a viditelně označen.</w:t>
      </w:r>
    </w:p>
    <w:p w:rsidR="00D57500" w:rsidRPr="00D57500" w:rsidRDefault="00D57500">
      <w:pPr>
        <w:pStyle w:val="Zkladntext"/>
        <w:rPr>
          <w:rFonts w:ascii="Times New Roman" w:hAnsi="Times New Roman" w:cs="Times New Roman"/>
          <w:b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D57500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Lubomír Hejtmánek</w:t>
      </w:r>
    </w:p>
    <w:p w:rsidR="00C42510" w:rsidRDefault="00D57500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místostarosta obce Malhostovice</w:t>
      </w: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rFonts w:ascii="Times New Roman" w:hAnsi="Times New Roman" w:cs="Times New Roman"/>
          <w:sz w:val="24"/>
        </w:rPr>
      </w:pPr>
    </w:p>
    <w:p w:rsidR="00C42510" w:rsidRDefault="00C42510">
      <w:pPr>
        <w:pStyle w:val="Zkladntext"/>
        <w:rPr>
          <w:sz w:val="24"/>
        </w:rPr>
      </w:pPr>
    </w:p>
    <w:p w:rsidR="00C42510" w:rsidRDefault="00C42510">
      <w:pPr>
        <w:pStyle w:val="Zkladntext"/>
        <w:tabs>
          <w:tab w:val="left" w:pos="2880"/>
          <w:tab w:val="left" w:pos="5940"/>
        </w:tabs>
        <w:jc w:val="left"/>
      </w:pPr>
      <w:r>
        <w:rPr>
          <w:sz w:val="24"/>
        </w:rPr>
        <w:t xml:space="preserve"> </w:t>
      </w:r>
      <w:r>
        <w:rPr>
          <w:sz w:val="24"/>
        </w:rPr>
        <w:tab/>
      </w:r>
      <w:r>
        <w:t>bankovní spojení</w:t>
      </w:r>
      <w:r>
        <w:rPr>
          <w:sz w:val="24"/>
        </w:rPr>
        <w:br/>
      </w:r>
      <w:r>
        <w:t>tel: 549 424 188</w:t>
      </w:r>
      <w:r>
        <w:tab/>
        <w:t>11425514/0600</w:t>
      </w:r>
      <w:r>
        <w:tab/>
        <w:t>IČO:00282057</w:t>
      </w:r>
      <w:r>
        <w:br/>
        <w:t>fax:549 425 103</w:t>
      </w:r>
      <w:r>
        <w:tab/>
        <w:t>GE MONEY Bank</w:t>
      </w:r>
      <w:r>
        <w:tab/>
        <w:t>e-mail:malhostovice@volny.</w:t>
      </w:r>
      <w:proofErr w:type="spellStart"/>
      <w:r>
        <w:t>cz</w:t>
      </w:r>
      <w:proofErr w:type="spellEnd"/>
    </w:p>
    <w:sectPr w:rsidR="00C42510" w:rsidSect="00CC301E">
      <w:pgSz w:w="11906" w:h="16838"/>
      <w:pgMar w:top="851" w:right="1418" w:bottom="851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defaultTabStop w:val="709"/>
  <w:hyphenationZone w:val="425"/>
  <w:noPunctuationKerning/>
  <w:characterSpacingControl w:val="doNotCompress"/>
  <w:compat/>
  <w:rsids>
    <w:rsidRoot w:val="009B5AD1"/>
    <w:rsid w:val="00004640"/>
    <w:rsid w:val="003779F6"/>
    <w:rsid w:val="00601BE9"/>
    <w:rsid w:val="00711469"/>
    <w:rsid w:val="00927958"/>
    <w:rsid w:val="0095407B"/>
    <w:rsid w:val="009B5AD1"/>
    <w:rsid w:val="009D2B61"/>
    <w:rsid w:val="00A10C3D"/>
    <w:rsid w:val="00B227DF"/>
    <w:rsid w:val="00C06167"/>
    <w:rsid w:val="00C21A51"/>
    <w:rsid w:val="00C42510"/>
    <w:rsid w:val="00C864DE"/>
    <w:rsid w:val="00CC301E"/>
    <w:rsid w:val="00D57500"/>
    <w:rsid w:val="00E44E7A"/>
    <w:rsid w:val="00FC5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301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C301E"/>
    <w:pPr>
      <w:jc w:val="center"/>
    </w:pPr>
    <w:rPr>
      <w:rFonts w:ascii="Arial" w:hAnsi="Arial" w:cs="Arial"/>
      <w:b/>
      <w:bCs/>
      <w:sz w:val="52"/>
      <w:u w:val="single"/>
    </w:rPr>
  </w:style>
  <w:style w:type="paragraph" w:styleId="Zkladntext">
    <w:name w:val="Body Text"/>
    <w:basedOn w:val="Normln"/>
    <w:semiHidden/>
    <w:rsid w:val="00CC301E"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CC301E"/>
    <w:pPr>
      <w:ind w:left="252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CC301E"/>
    <w:rPr>
      <w:sz w:val="16"/>
      <w:szCs w:val="16"/>
    </w:rPr>
  </w:style>
  <w:style w:type="paragraph" w:styleId="Textkomente">
    <w:name w:val="annotation text"/>
    <w:basedOn w:val="Normln"/>
    <w:semiHidden/>
    <w:rsid w:val="00CC301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ivatel\Desktop\hlavi&#269;ka%20ob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hlavička obce</Template>
  <TotalTime>35</TotalTime>
  <Pages>1</Pages>
  <Words>174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 MALHOSTOVICE</vt:lpstr>
    </vt:vector>
  </TitlesOfParts>
  <Company>Obecní úřad Malhostovice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MALHOSTOVICE</dc:title>
  <dc:creator>Uzivatel</dc:creator>
  <cp:lastModifiedBy>Uzivatel</cp:lastModifiedBy>
  <cp:revision>5</cp:revision>
  <cp:lastPrinted>2020-08-11T06:40:00Z</cp:lastPrinted>
  <dcterms:created xsi:type="dcterms:W3CDTF">2020-08-10T06:20:00Z</dcterms:created>
  <dcterms:modified xsi:type="dcterms:W3CDTF">2020-09-03T09:11:00Z</dcterms:modified>
</cp:coreProperties>
</file>